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B9" w:rsidRPr="008B0AA3" w:rsidRDefault="001A01B9" w:rsidP="001A01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1A01B9" w:rsidRPr="008B0AA3" w:rsidRDefault="001A01B9" w:rsidP="001A01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 xml:space="preserve"> к проведению школьного этапа</w:t>
      </w:r>
    </w:p>
    <w:p w:rsidR="001A01B9" w:rsidRPr="008B0AA3" w:rsidRDefault="001A01B9" w:rsidP="001A01B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1A01B9" w:rsidRPr="008B0AA3" w:rsidRDefault="001A01B9" w:rsidP="001A01B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>по немецкому языку на 2021-2022 учебный год</w:t>
      </w:r>
    </w:p>
    <w:p w:rsidR="001A01B9" w:rsidRPr="00F11B4A" w:rsidRDefault="001A01B9" w:rsidP="001A01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(9 - 11</w:t>
      </w:r>
      <w:r w:rsidRPr="008B0AA3">
        <w:rPr>
          <w:rFonts w:ascii="Times New Roman" w:hAnsi="Times New Roman" w:cs="Times New Roman"/>
          <w:b/>
          <w:sz w:val="24"/>
          <w:szCs w:val="24"/>
        </w:rPr>
        <w:t xml:space="preserve">  класс)</w:t>
      </w:r>
    </w:p>
    <w:p w:rsidR="001A01B9" w:rsidRPr="00F11B4A" w:rsidRDefault="001A01B9" w:rsidP="001A01B9">
      <w:pPr>
        <w:pStyle w:val="ac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F11B4A">
        <w:rPr>
          <w:b/>
          <w:bCs/>
          <w:color w:val="333333"/>
        </w:rPr>
        <w:t>Основные цели и задачи олимпиады:</w:t>
      </w:r>
    </w:p>
    <w:p w:rsidR="001A01B9" w:rsidRPr="00F11B4A" w:rsidRDefault="001A01B9" w:rsidP="001A01B9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развитие у учащихся творческих способностей;</w:t>
      </w:r>
    </w:p>
    <w:p w:rsidR="001A01B9" w:rsidRPr="00F11B4A" w:rsidRDefault="001A01B9" w:rsidP="001A01B9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интереса к изучению иностранных языков;</w:t>
      </w:r>
    </w:p>
    <w:p w:rsidR="001A01B9" w:rsidRPr="00F11B4A" w:rsidRDefault="001A01B9" w:rsidP="001A01B9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возможность испытать себя в различных видах интеллектуальной деятельности;</w:t>
      </w:r>
    </w:p>
    <w:p w:rsidR="001A01B9" w:rsidRPr="00F11B4A" w:rsidRDefault="001A01B9" w:rsidP="001A01B9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расширение опыта социального взаимодействия.</w:t>
      </w:r>
    </w:p>
    <w:p w:rsidR="001A01B9" w:rsidRPr="00F11B4A" w:rsidRDefault="001A01B9" w:rsidP="001A01B9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Олимпиадные задания разрабатываются в соответствии с установками ФК Государственного образовательного стандарта нового поколения и программами, утвержденными Министерством образования РФ.</w:t>
      </w:r>
    </w:p>
    <w:p w:rsidR="001A01B9" w:rsidRPr="00F11B4A" w:rsidRDefault="001A01B9" w:rsidP="001A01B9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Олимпиадные задания школьного этапа включают в себя задания на проверку владения репродуктивными видами речевой деятельности - чтением, продуктивными – письмом. Кроме того, предусмотрена проверка уровня владения лингвострановедческой информацией.</w:t>
      </w:r>
    </w:p>
    <w:p w:rsidR="001A01B9" w:rsidRPr="00F74425" w:rsidRDefault="001A01B9" w:rsidP="001A01B9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Олимпиадные материалы школьного этапа состоят из заданий различного типа: с установлением соответствия, с выбором одного ответа, с кратким ответом, с развернутым ответом.</w:t>
      </w:r>
    </w:p>
    <w:p w:rsidR="001A01B9" w:rsidRPr="008B0AA3" w:rsidRDefault="001A01B9" w:rsidP="001A01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>Принимать участие в олимпиаде могут все желающие с 5 по 11 класс.</w:t>
      </w:r>
    </w:p>
    <w:p w:rsidR="001A01B9" w:rsidRPr="008B0AA3" w:rsidRDefault="001A01B9" w:rsidP="001A01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 xml:space="preserve"> Участникам олимпиады категорически запрещается пользоваться сотовыми телефонами, справочной литературой, электронными  средствами (словарями).</w:t>
      </w:r>
    </w:p>
    <w:p w:rsidR="001A01B9" w:rsidRPr="008B0AA3" w:rsidRDefault="001A01B9" w:rsidP="001A0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Общее в</w:t>
      </w:r>
      <w:r w:rsidR="00D12D22">
        <w:rPr>
          <w:rFonts w:ascii="Times New Roman" w:eastAsia="Times New Roman" w:hAnsi="Times New Roman" w:cs="Times New Roman"/>
          <w:sz w:val="24"/>
          <w:szCs w:val="24"/>
          <w:lang w:eastAsia="de-DE"/>
        </w:rPr>
        <w:t>ремя выполнения всех заданий: 18</w:t>
      </w: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0 минут</w:t>
      </w:r>
    </w:p>
    <w:p w:rsidR="001A01B9" w:rsidRPr="008B0AA3" w:rsidRDefault="001A01B9" w:rsidP="001A0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Максимальное количество баллов: 100</w:t>
      </w:r>
    </w:p>
    <w:p w:rsidR="001A01B9" w:rsidRPr="008B0AA3" w:rsidRDefault="001A01B9" w:rsidP="001A01B9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1A01B9" w:rsidRPr="008B0AA3" w:rsidRDefault="001A01B9" w:rsidP="001A01B9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AA3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1A01B9" w:rsidRPr="008B0AA3" w:rsidRDefault="001A01B9" w:rsidP="001A01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A01B9" w:rsidRPr="008B0AA3" w:rsidRDefault="001A01B9" w:rsidP="001A01B9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>Олимпиадная  работа по</w:t>
      </w:r>
      <w:r>
        <w:rPr>
          <w:rFonts w:ascii="Times New Roman" w:hAnsi="Times New Roman" w:cs="Times New Roman"/>
          <w:sz w:val="24"/>
          <w:szCs w:val="24"/>
        </w:rPr>
        <w:t xml:space="preserve"> немецкому языку состоит из 6</w:t>
      </w:r>
      <w:r w:rsidRPr="008B0AA3">
        <w:rPr>
          <w:rFonts w:ascii="Times New Roman" w:hAnsi="Times New Roman" w:cs="Times New Roman"/>
          <w:sz w:val="24"/>
          <w:szCs w:val="24"/>
        </w:rPr>
        <w:t xml:space="preserve">  разделов.  </w:t>
      </w:r>
    </w:p>
    <w:p w:rsidR="001A01B9" w:rsidRPr="008B0AA3" w:rsidRDefault="001A01B9" w:rsidP="001A01B9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 Аудирование</w:t>
      </w:r>
    </w:p>
    <w:p w:rsidR="001A01B9" w:rsidRDefault="001A01B9" w:rsidP="001A01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Страноведческий тест</w:t>
      </w:r>
    </w:p>
    <w:p w:rsidR="001A01B9" w:rsidRPr="00F74425" w:rsidRDefault="001A01B9" w:rsidP="001A01B9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 xml:space="preserve">Проверка </w:t>
      </w:r>
      <w:proofErr w:type="spellStart"/>
      <w:r w:rsidRPr="00F11B4A">
        <w:rPr>
          <w:color w:val="333333"/>
        </w:rPr>
        <w:t>социокультурной</w:t>
      </w:r>
      <w:proofErr w:type="spellEnd"/>
      <w:r w:rsidRPr="00F11B4A">
        <w:rPr>
          <w:color w:val="333333"/>
        </w:rPr>
        <w:t xml:space="preserve"> компетенции осуществляется с помощью вопросов с выбором ответа.</w:t>
      </w:r>
      <w:r>
        <w:rPr>
          <w:color w:val="333333"/>
        </w:rPr>
        <w:t xml:space="preserve"> </w:t>
      </w:r>
      <w:r w:rsidRPr="008B0AA3">
        <w:rPr>
          <w:color w:val="000000"/>
        </w:rPr>
        <w:t>Символы, традиции и обычаи немецкоязычных стран, символы Рождества, популярные герои немецк</w:t>
      </w:r>
      <w:r>
        <w:rPr>
          <w:color w:val="000000"/>
        </w:rPr>
        <w:t>их сказок.</w:t>
      </w:r>
    </w:p>
    <w:p w:rsidR="001A01B9" w:rsidRPr="008B0AA3" w:rsidRDefault="001A01B9" w:rsidP="001A01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Раздел 3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Задания на чтение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Чтение с полным пониманием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 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Понимание смысловых связей текс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 (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правильный ответ на вопрос к тексту).</w:t>
      </w:r>
    </w:p>
    <w:p w:rsidR="001A01B9" w:rsidRPr="008B0AA3" w:rsidRDefault="001A01B9" w:rsidP="001A01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4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грамматический тест (спряжение глаголов в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глагола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склонение артиклей, модальные глаголы, личные и притяжательные местоимения, степени сравнения прилагате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льных,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множественное число существительных).</w:t>
      </w:r>
    </w:p>
    <w:p w:rsidR="001A01B9" w:rsidRDefault="001A01B9" w:rsidP="001A01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5.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Письмо.</w:t>
      </w:r>
    </w:p>
    <w:p w:rsidR="001A01B9" w:rsidRPr="00F11B4A" w:rsidRDefault="001A01B9" w:rsidP="001A01B9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Для проверки умений в письменной речи используется задание, требующее самостоятельной записи ответа.  Требуемый словарный объем письменного задания соответствует возрасту и знаниям учащихся.</w:t>
      </w:r>
    </w:p>
    <w:p w:rsidR="001A01B9" w:rsidRPr="007475E8" w:rsidRDefault="001A01B9" w:rsidP="001A01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6.Устная речь</w:t>
      </w:r>
    </w:p>
    <w:p w:rsidR="001A01B9" w:rsidRDefault="001A01B9" w:rsidP="001A01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</w:p>
    <w:p w:rsidR="001A01B9" w:rsidRDefault="001A01B9" w:rsidP="001A01B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</w:p>
    <w:p w:rsidR="00336D35" w:rsidRPr="00CC1AA5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C55" w:rsidRPr="00CC1AA5" w:rsidRDefault="008B6C55" w:rsidP="008B6C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Критерии оценки выполнения письменного задания </w:t>
      </w:r>
    </w:p>
    <w:p w:rsidR="008B6C55" w:rsidRPr="00CC1AA5" w:rsidRDefault="008B6C55" w:rsidP="008B6C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Ма</w:t>
      </w:r>
      <w:r w:rsidR="001833A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ксимальное количество баллов: 18</w:t>
      </w:r>
    </w:p>
    <w:p w:rsidR="008B6C55" w:rsidRPr="00CC1AA5" w:rsidRDefault="008B6C55" w:rsidP="008B6C55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/>
      </w:tblPr>
      <w:tblGrid>
        <w:gridCol w:w="1809"/>
        <w:gridCol w:w="7762"/>
      </w:tblGrid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</w:t>
            </w:r>
            <w:r w:rsidRPr="00CC1AA5">
              <w:rPr>
                <w:color w:val="auto"/>
              </w:rPr>
              <w:lastRenderedPageBreak/>
              <w:t xml:space="preserve">заданному жанру и стилю. 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Предпринята попытка выполнения задания, но содержание текста </w:t>
            </w:r>
            <w:r w:rsidRPr="00CC1AA5">
              <w:rPr>
                <w:b/>
                <w:bCs/>
                <w:color w:val="auto"/>
              </w:rPr>
              <w:t xml:space="preserve">не </w:t>
            </w:r>
            <w:r w:rsidRPr="00CC1AA5">
              <w:rPr>
                <w:color w:val="auto"/>
              </w:rPr>
              <w:t>отвечает заданным параметрам. Рассказ не соответствует заданному жанру и стилю.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8B6C55" w:rsidRPr="00CC1AA5" w:rsidRDefault="008B6C55" w:rsidP="008B6C5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8B6C55" w:rsidRPr="00CC1AA5" w:rsidRDefault="008B6C55" w:rsidP="008B6C55">
      <w:pPr>
        <w:rPr>
          <w:rFonts w:ascii="Times New Roman" w:hAnsi="Times New Roman" w:cs="Times New Roman"/>
          <w:i/>
          <w:sz w:val="24"/>
          <w:szCs w:val="24"/>
        </w:rPr>
      </w:pPr>
      <w:r w:rsidRPr="00CC1AA5">
        <w:rPr>
          <w:rFonts w:ascii="Times New Roman" w:hAnsi="Times New Roman" w:cs="Times New Roman"/>
          <w:i/>
          <w:sz w:val="24"/>
          <w:szCs w:val="24"/>
        </w:rPr>
        <w:t>Оценка за организацию т</w:t>
      </w:r>
      <w:r w:rsidR="001833A8">
        <w:rPr>
          <w:rFonts w:ascii="Times New Roman" w:hAnsi="Times New Roman" w:cs="Times New Roman"/>
          <w:i/>
          <w:sz w:val="24"/>
          <w:szCs w:val="24"/>
        </w:rPr>
        <w:t>екста и языковое оформление – 8</w:t>
      </w:r>
      <w:r w:rsidRPr="00CC1AA5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tbl>
      <w:tblPr>
        <w:tblStyle w:val="a9"/>
        <w:tblW w:w="9600" w:type="dxa"/>
        <w:tblLayout w:type="fixed"/>
        <w:tblLook w:val="04A0"/>
      </w:tblPr>
      <w:tblGrid>
        <w:gridCol w:w="1099"/>
        <w:gridCol w:w="2125"/>
        <w:gridCol w:w="2125"/>
        <w:gridCol w:w="2125"/>
        <w:gridCol w:w="2126"/>
      </w:tblGrid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CC1AA5">
              <w:rPr>
                <w:b/>
                <w:bCs/>
                <w:color w:val="auto"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Композиция</w:t>
            </w:r>
          </w:p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Лексика</w:t>
            </w:r>
          </w:p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Грамматика</w:t>
            </w:r>
          </w:p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Орфография и пунктуация</w:t>
            </w:r>
          </w:p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(максимум 2 балла)</w:t>
            </w:r>
          </w:p>
        </w:tc>
      </w:tr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 w:rsidRPr="00CC1AA5">
              <w:rPr>
                <w:b/>
                <w:bCs/>
                <w:color w:val="auto"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Работа не имеет ошибок с точки зрения </w:t>
            </w:r>
            <w:r w:rsidRPr="00CC1AA5">
              <w:rPr>
                <w:color w:val="auto"/>
              </w:rPr>
              <w:lastRenderedPageBreak/>
              <w:t xml:space="preserve">композиции.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Соблюдена логика высказывания. Средства логической связи присутствуют.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>Те</w:t>
            </w:r>
            <w:proofErr w:type="gramStart"/>
            <w:r w:rsidRPr="00CC1AA5">
              <w:rPr>
                <w:color w:val="auto"/>
              </w:rPr>
              <w:t>кст пр</w:t>
            </w:r>
            <w:proofErr w:type="gramEnd"/>
            <w:r w:rsidRPr="00CC1AA5">
              <w:rPr>
                <w:color w:val="auto"/>
              </w:rPr>
              <w:t xml:space="preserve">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lastRenderedPageBreak/>
              <w:t xml:space="preserve">Участник демонстрирует богатый </w:t>
            </w:r>
            <w:r w:rsidRPr="00CC1AA5">
              <w:rPr>
                <w:color w:val="auto"/>
              </w:rPr>
              <w:lastRenderedPageBreak/>
              <w:t xml:space="preserve">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lastRenderedPageBreak/>
              <w:t xml:space="preserve">Участник демонстрирует грамотное и </w:t>
            </w:r>
            <w:r w:rsidRPr="00CC1AA5">
              <w:rPr>
                <w:color w:val="auto"/>
              </w:rPr>
              <w:lastRenderedPageBreak/>
              <w:t xml:space="preserve">уместное употребление грамматических структур.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lastRenderedPageBreak/>
              <w:t xml:space="preserve">Участник демонстрирует уверенное </w:t>
            </w:r>
            <w:r w:rsidRPr="00CC1AA5">
              <w:rPr>
                <w:color w:val="auto"/>
              </w:rPr>
              <w:lastRenderedPageBreak/>
              <w:t xml:space="preserve">владение навыками орфографии и пунктуации.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тексте присутствуют 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Текст не имеет четкой логической структуры. Отсутствует или неправильно выполнено абзацное членение текста. Имеются серьезные нарушения </w:t>
            </w:r>
            <w:r w:rsidRPr="00CC1AA5">
              <w:rPr>
                <w:color w:val="auto"/>
              </w:rPr>
              <w:lastRenderedPageBreak/>
              <w:t>связности текста и/или многочисленные ошибки в употреблении логических сре</w:t>
            </w:r>
            <w:proofErr w:type="gramStart"/>
            <w:r w:rsidRPr="00CC1AA5">
              <w:rPr>
                <w:color w:val="auto"/>
              </w:rPr>
              <w:t>дств св</w:t>
            </w:r>
            <w:proofErr w:type="gramEnd"/>
            <w:r w:rsidRPr="00CC1AA5">
              <w:rPr>
                <w:color w:val="auto"/>
              </w:rPr>
              <w:t xml:space="preserve">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lastRenderedPageBreak/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0449A4" w:rsidRPr="00CC1AA5" w:rsidRDefault="000449A4" w:rsidP="006D696E">
      <w:pPr>
        <w:spacing w:after="0" w:line="360" w:lineRule="auto"/>
        <w:rPr>
          <w:rFonts w:eastAsia="Times New Roman" w:cs="Times New Roman"/>
          <w:sz w:val="24"/>
          <w:szCs w:val="24"/>
          <w:lang w:eastAsia="de-DE"/>
        </w:rPr>
      </w:pPr>
    </w:p>
    <w:p w:rsidR="00336D35" w:rsidRPr="00CC1AA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C1AA5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="00CA7AE2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вокабуляра</w:t>
      </w:r>
      <w:proofErr w:type="spellEnd"/>
      <w:r w:rsidR="00CA7AE2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или в простых словах;</w:t>
      </w:r>
    </w:p>
    <w:p w:rsidR="00CA7AE2" w:rsidRPr="00CC1AA5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C1AA5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8B6C55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2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00 слов).</w:t>
      </w:r>
    </w:p>
    <w:p w:rsidR="004179FF" w:rsidRPr="00CC1AA5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Pr="00CC1AA5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C1AA5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Оценивание задания письменной речи включает следующие этапы:</w:t>
      </w:r>
    </w:p>
    <w:p w:rsidR="00C0461C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bookmarkStart w:id="0" w:name="_GoBack"/>
      <w:bookmarkEnd w:id="0"/>
    </w:p>
    <w:sectPr w:rsidR="001643E1" w:rsidRPr="00CC1AA5" w:rsidSect="00695A2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FA2" w:rsidRDefault="007F2FA2" w:rsidP="005F68B3">
      <w:pPr>
        <w:spacing w:after="0" w:line="240" w:lineRule="auto"/>
      </w:pPr>
      <w:r>
        <w:separator/>
      </w:r>
    </w:p>
  </w:endnote>
  <w:endnote w:type="continuationSeparator" w:id="0">
    <w:p w:rsidR="007F2FA2" w:rsidRDefault="007F2FA2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189120"/>
      <w:docPartObj>
        <w:docPartGallery w:val="Page Numbers (Bottom of Page)"/>
        <w:docPartUnique/>
      </w:docPartObj>
    </w:sdtPr>
    <w:sdtContent>
      <w:p w:rsidR="00801433" w:rsidRDefault="00BC6DA4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1833A8">
          <w:rPr>
            <w:noProof/>
          </w:rPr>
          <w:t>2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FA2" w:rsidRDefault="007F2FA2" w:rsidP="005F68B3">
      <w:pPr>
        <w:spacing w:after="0" w:line="240" w:lineRule="auto"/>
      </w:pPr>
      <w:r>
        <w:separator/>
      </w:r>
    </w:p>
  </w:footnote>
  <w:footnote w:type="continuationSeparator" w:id="0">
    <w:p w:rsidR="007F2FA2" w:rsidRDefault="007F2FA2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CDD"/>
    <w:rsid w:val="00000956"/>
    <w:rsid w:val="000177FF"/>
    <w:rsid w:val="0002493B"/>
    <w:rsid w:val="00031CE4"/>
    <w:rsid w:val="00031EC7"/>
    <w:rsid w:val="00041084"/>
    <w:rsid w:val="0004174E"/>
    <w:rsid w:val="000449A4"/>
    <w:rsid w:val="00054392"/>
    <w:rsid w:val="000802B4"/>
    <w:rsid w:val="00080631"/>
    <w:rsid w:val="0008096B"/>
    <w:rsid w:val="000948EE"/>
    <w:rsid w:val="000B132B"/>
    <w:rsid w:val="000C7A1B"/>
    <w:rsid w:val="000D2EA2"/>
    <w:rsid w:val="000E52C1"/>
    <w:rsid w:val="000E609B"/>
    <w:rsid w:val="00111FFD"/>
    <w:rsid w:val="001139FD"/>
    <w:rsid w:val="00114DBF"/>
    <w:rsid w:val="00117B23"/>
    <w:rsid w:val="00121E9E"/>
    <w:rsid w:val="001268C6"/>
    <w:rsid w:val="00144A6C"/>
    <w:rsid w:val="00163E27"/>
    <w:rsid w:val="001643E1"/>
    <w:rsid w:val="00164618"/>
    <w:rsid w:val="00166025"/>
    <w:rsid w:val="001833A8"/>
    <w:rsid w:val="00195280"/>
    <w:rsid w:val="001A01B9"/>
    <w:rsid w:val="001A49A3"/>
    <w:rsid w:val="001B24F6"/>
    <w:rsid w:val="001B49B7"/>
    <w:rsid w:val="001B78D1"/>
    <w:rsid w:val="001D37F0"/>
    <w:rsid w:val="001D3D8C"/>
    <w:rsid w:val="001F17D2"/>
    <w:rsid w:val="001F6632"/>
    <w:rsid w:val="0020110A"/>
    <w:rsid w:val="00211132"/>
    <w:rsid w:val="00227CFC"/>
    <w:rsid w:val="00231268"/>
    <w:rsid w:val="002320B5"/>
    <w:rsid w:val="00234655"/>
    <w:rsid w:val="002528F5"/>
    <w:rsid w:val="002547A6"/>
    <w:rsid w:val="00266923"/>
    <w:rsid w:val="002A6161"/>
    <w:rsid w:val="002A62CD"/>
    <w:rsid w:val="002E024B"/>
    <w:rsid w:val="002E180E"/>
    <w:rsid w:val="002F64FD"/>
    <w:rsid w:val="0030664C"/>
    <w:rsid w:val="00307456"/>
    <w:rsid w:val="00336D35"/>
    <w:rsid w:val="003445E8"/>
    <w:rsid w:val="00346252"/>
    <w:rsid w:val="003575B3"/>
    <w:rsid w:val="00374FBB"/>
    <w:rsid w:val="003830B9"/>
    <w:rsid w:val="00384360"/>
    <w:rsid w:val="003963E7"/>
    <w:rsid w:val="0039645B"/>
    <w:rsid w:val="00397A3B"/>
    <w:rsid w:val="003B0B09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64DD8"/>
    <w:rsid w:val="004834C4"/>
    <w:rsid w:val="0048602D"/>
    <w:rsid w:val="0049220C"/>
    <w:rsid w:val="004A734D"/>
    <w:rsid w:val="004B4A6A"/>
    <w:rsid w:val="004C6349"/>
    <w:rsid w:val="004D7D30"/>
    <w:rsid w:val="00511AB9"/>
    <w:rsid w:val="005218C2"/>
    <w:rsid w:val="005462D9"/>
    <w:rsid w:val="0057428F"/>
    <w:rsid w:val="00586495"/>
    <w:rsid w:val="00592ECD"/>
    <w:rsid w:val="005A3D10"/>
    <w:rsid w:val="005B1028"/>
    <w:rsid w:val="005B7456"/>
    <w:rsid w:val="005D75C0"/>
    <w:rsid w:val="005F6778"/>
    <w:rsid w:val="005F68B3"/>
    <w:rsid w:val="005F709A"/>
    <w:rsid w:val="006118DD"/>
    <w:rsid w:val="00624904"/>
    <w:rsid w:val="00640FB4"/>
    <w:rsid w:val="00645919"/>
    <w:rsid w:val="006467BE"/>
    <w:rsid w:val="00653FCE"/>
    <w:rsid w:val="00657833"/>
    <w:rsid w:val="00657FF5"/>
    <w:rsid w:val="006600E0"/>
    <w:rsid w:val="00686F53"/>
    <w:rsid w:val="0069050D"/>
    <w:rsid w:val="00691382"/>
    <w:rsid w:val="006934D7"/>
    <w:rsid w:val="00695A28"/>
    <w:rsid w:val="006A0188"/>
    <w:rsid w:val="006A05A5"/>
    <w:rsid w:val="006A6B3D"/>
    <w:rsid w:val="006B0D5F"/>
    <w:rsid w:val="006B69AF"/>
    <w:rsid w:val="006C7071"/>
    <w:rsid w:val="006D696E"/>
    <w:rsid w:val="006E2366"/>
    <w:rsid w:val="006E33BA"/>
    <w:rsid w:val="006F0C86"/>
    <w:rsid w:val="006F6A79"/>
    <w:rsid w:val="00712EC8"/>
    <w:rsid w:val="00714A66"/>
    <w:rsid w:val="00724200"/>
    <w:rsid w:val="00732983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4D4E"/>
    <w:rsid w:val="007E5872"/>
    <w:rsid w:val="007E6A97"/>
    <w:rsid w:val="007E6FCC"/>
    <w:rsid w:val="007F2FA2"/>
    <w:rsid w:val="00801433"/>
    <w:rsid w:val="00801CE6"/>
    <w:rsid w:val="00801D87"/>
    <w:rsid w:val="00806F36"/>
    <w:rsid w:val="00816CDF"/>
    <w:rsid w:val="00817D1D"/>
    <w:rsid w:val="00820732"/>
    <w:rsid w:val="00824E00"/>
    <w:rsid w:val="00830E82"/>
    <w:rsid w:val="00834AD9"/>
    <w:rsid w:val="00842002"/>
    <w:rsid w:val="0086072A"/>
    <w:rsid w:val="00861F03"/>
    <w:rsid w:val="00873277"/>
    <w:rsid w:val="00897C45"/>
    <w:rsid w:val="008A396F"/>
    <w:rsid w:val="008A3E78"/>
    <w:rsid w:val="008B4C78"/>
    <w:rsid w:val="008B6C55"/>
    <w:rsid w:val="008C4843"/>
    <w:rsid w:val="008D5C11"/>
    <w:rsid w:val="008E023F"/>
    <w:rsid w:val="008E0A39"/>
    <w:rsid w:val="008E425E"/>
    <w:rsid w:val="008E4663"/>
    <w:rsid w:val="00913767"/>
    <w:rsid w:val="0092557A"/>
    <w:rsid w:val="00927588"/>
    <w:rsid w:val="00927660"/>
    <w:rsid w:val="00931975"/>
    <w:rsid w:val="00935A73"/>
    <w:rsid w:val="009402B6"/>
    <w:rsid w:val="00970A49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9E126D"/>
    <w:rsid w:val="00A06819"/>
    <w:rsid w:val="00A07CDD"/>
    <w:rsid w:val="00A10255"/>
    <w:rsid w:val="00A11675"/>
    <w:rsid w:val="00A14D53"/>
    <w:rsid w:val="00A30485"/>
    <w:rsid w:val="00A32B65"/>
    <w:rsid w:val="00A47708"/>
    <w:rsid w:val="00A72C8F"/>
    <w:rsid w:val="00A7416C"/>
    <w:rsid w:val="00A75BB6"/>
    <w:rsid w:val="00A85B65"/>
    <w:rsid w:val="00A93B1B"/>
    <w:rsid w:val="00AA02E1"/>
    <w:rsid w:val="00AA38EE"/>
    <w:rsid w:val="00AB084C"/>
    <w:rsid w:val="00AB621C"/>
    <w:rsid w:val="00AC45EA"/>
    <w:rsid w:val="00AE3DCC"/>
    <w:rsid w:val="00B06965"/>
    <w:rsid w:val="00B133D4"/>
    <w:rsid w:val="00B147FE"/>
    <w:rsid w:val="00B30D0F"/>
    <w:rsid w:val="00B346AD"/>
    <w:rsid w:val="00B34C95"/>
    <w:rsid w:val="00B421C9"/>
    <w:rsid w:val="00B46B69"/>
    <w:rsid w:val="00B611DA"/>
    <w:rsid w:val="00B64375"/>
    <w:rsid w:val="00B75D16"/>
    <w:rsid w:val="00B80542"/>
    <w:rsid w:val="00BA5D05"/>
    <w:rsid w:val="00BB084D"/>
    <w:rsid w:val="00BC6DA4"/>
    <w:rsid w:val="00BD5CB1"/>
    <w:rsid w:val="00BE1218"/>
    <w:rsid w:val="00C036A5"/>
    <w:rsid w:val="00C0461C"/>
    <w:rsid w:val="00C0760B"/>
    <w:rsid w:val="00C10300"/>
    <w:rsid w:val="00C10998"/>
    <w:rsid w:val="00C3078E"/>
    <w:rsid w:val="00C32F8D"/>
    <w:rsid w:val="00C345C7"/>
    <w:rsid w:val="00C349A5"/>
    <w:rsid w:val="00C95C9B"/>
    <w:rsid w:val="00CA505A"/>
    <w:rsid w:val="00CA53B3"/>
    <w:rsid w:val="00CA7AE2"/>
    <w:rsid w:val="00CC1AA5"/>
    <w:rsid w:val="00CD5957"/>
    <w:rsid w:val="00CD5959"/>
    <w:rsid w:val="00CE205B"/>
    <w:rsid w:val="00D12D22"/>
    <w:rsid w:val="00D326EC"/>
    <w:rsid w:val="00D42C5B"/>
    <w:rsid w:val="00D464CD"/>
    <w:rsid w:val="00D90AE4"/>
    <w:rsid w:val="00DA1F8F"/>
    <w:rsid w:val="00DA5AC0"/>
    <w:rsid w:val="00DB48ED"/>
    <w:rsid w:val="00DB4CC7"/>
    <w:rsid w:val="00DB7CF0"/>
    <w:rsid w:val="00DC0CFA"/>
    <w:rsid w:val="00DC468C"/>
    <w:rsid w:val="00DC5F54"/>
    <w:rsid w:val="00E04180"/>
    <w:rsid w:val="00E10C10"/>
    <w:rsid w:val="00E154F3"/>
    <w:rsid w:val="00E21E77"/>
    <w:rsid w:val="00E24C81"/>
    <w:rsid w:val="00E3156A"/>
    <w:rsid w:val="00E44704"/>
    <w:rsid w:val="00E454ED"/>
    <w:rsid w:val="00E50363"/>
    <w:rsid w:val="00E52B45"/>
    <w:rsid w:val="00E6711C"/>
    <w:rsid w:val="00E80C26"/>
    <w:rsid w:val="00E81C0C"/>
    <w:rsid w:val="00E87003"/>
    <w:rsid w:val="00E96F40"/>
    <w:rsid w:val="00EA7BED"/>
    <w:rsid w:val="00EB0FAB"/>
    <w:rsid w:val="00EB133A"/>
    <w:rsid w:val="00EB58B3"/>
    <w:rsid w:val="00EB7067"/>
    <w:rsid w:val="00EC0D78"/>
    <w:rsid w:val="00ED4688"/>
    <w:rsid w:val="00ED6E48"/>
    <w:rsid w:val="00EF0A55"/>
    <w:rsid w:val="00F15F8A"/>
    <w:rsid w:val="00F20AB1"/>
    <w:rsid w:val="00F31C18"/>
    <w:rsid w:val="00F513CC"/>
    <w:rsid w:val="00F57821"/>
    <w:rsid w:val="00F60022"/>
    <w:rsid w:val="00F651B0"/>
    <w:rsid w:val="00F66D63"/>
    <w:rsid w:val="00F86B05"/>
    <w:rsid w:val="00F912D9"/>
    <w:rsid w:val="00F92978"/>
    <w:rsid w:val="00F957B9"/>
    <w:rsid w:val="00FA463C"/>
    <w:rsid w:val="00FB147C"/>
    <w:rsid w:val="00FB615A"/>
    <w:rsid w:val="00FC0F9D"/>
    <w:rsid w:val="00FC1A1E"/>
    <w:rsid w:val="00FC415A"/>
    <w:rsid w:val="00FE0956"/>
    <w:rsid w:val="00FE25BC"/>
    <w:rsid w:val="00FE4B1C"/>
    <w:rsid w:val="00FE5F39"/>
    <w:rsid w:val="00FF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6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1A01B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1A01B9"/>
  </w:style>
  <w:style w:type="paragraph" w:styleId="ac">
    <w:name w:val="Normal (Web)"/>
    <w:basedOn w:val="a"/>
    <w:uiPriority w:val="99"/>
    <w:unhideWhenUsed/>
    <w:rsid w:val="001A0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Линда</cp:lastModifiedBy>
  <cp:revision>241</cp:revision>
  <dcterms:created xsi:type="dcterms:W3CDTF">2010-10-09T20:44:00Z</dcterms:created>
  <dcterms:modified xsi:type="dcterms:W3CDTF">2021-09-01T02:17:00Z</dcterms:modified>
</cp:coreProperties>
</file>